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D2A" w:rsidRDefault="00D07DE4">
      <w:pPr>
        <w:spacing w:line="540" w:lineRule="exact"/>
        <w:rPr>
          <w:rFonts w:hint="eastAsia"/>
        </w:rPr>
      </w:pPr>
      <w:bookmarkStart w:id="0" w:name="_GoBack"/>
      <w:bookmarkEnd w:id="0"/>
      <w:r>
        <w:rPr>
          <w:rFonts w:ascii="仿宋_GB2312"/>
          <w:spacing w:val="-6"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25" type="#_x0000_t202" style="position:absolute;left:0;text-align:left;margin-left:1.25pt;margin-top:108pt;width:165.9pt;height:72.35pt;z-index:-251662336;mso-position-vertical-relative:page" filled="f" stroked="f" strokecolor="red">
            <v:textbox inset="0,0,0,0">
              <w:txbxContent>
                <w:p w:rsidR="00034D2A" w:rsidRDefault="00D07DE4">
                  <w:pPr>
                    <w:spacing w:line="320" w:lineRule="exact"/>
                    <w:rPr>
                      <w:rFonts w:ascii="黑体" w:eastAsia="黑体" w:hint="eastAsia"/>
                    </w:rPr>
                  </w:pPr>
                  <w:bookmarkStart w:id="1" w:name="缓急"/>
                  <w:bookmarkEnd w:id="1"/>
                </w:p>
              </w:txbxContent>
            </v:textbox>
            <w10:wrap anchory="page"/>
          </v:shape>
        </w:pict>
      </w:r>
    </w:p>
    <w:p w:rsidR="00034D2A" w:rsidRDefault="00D07DE4">
      <w:pPr>
        <w:spacing w:line="540" w:lineRule="exact"/>
        <w:rPr>
          <w:rFonts w:hint="eastAsia"/>
        </w:rPr>
      </w:pPr>
    </w:p>
    <w:p w:rsidR="00034D2A" w:rsidRDefault="00D07DE4">
      <w:pPr>
        <w:spacing w:line="566" w:lineRule="exact"/>
        <w:jc w:val="center"/>
        <w:rPr>
          <w:rFonts w:hint="eastAsia"/>
        </w:rPr>
      </w:pPr>
      <w:bookmarkStart w:id="2" w:name="图片"/>
      <w:bookmarkEnd w:id="2"/>
    </w:p>
    <w:p w:rsidR="00034D2A" w:rsidRDefault="00D07DE4">
      <w:pPr>
        <w:snapToGrid w:val="0"/>
        <w:spacing w:line="540" w:lineRule="exact"/>
        <w:jc w:val="center"/>
        <w:rPr>
          <w:rFonts w:ascii="仿宋_GB2312" w:hint="eastAsia"/>
        </w:rPr>
      </w:pPr>
      <w:r>
        <w:rPr>
          <w:rFonts w:ascii="仿宋_GB2312" w:hint="eastAsia"/>
          <w:lang w:val="en-US" w:eastAsia="zh-CN"/>
        </w:rPr>
        <w:pict>
          <v:shape id="文本框 7" o:spid="_x0000_s1026" type="#_x0000_t202" style="position:absolute;left:0;text-align:left;margin-left:-75.6pt;margin-top:198.15pt;width:592.1pt;height:72.25pt;z-index:-251663360;mso-position-vertical-relative:page" filled="f" stroked="f">
            <v:fill o:detectmouseclick="t"/>
            <v:textbox inset="0,0,0,0">
              <w:txbxContent>
                <w:p w:rsidR="00034D2A" w:rsidRPr="00A12288" w:rsidRDefault="00D07DE4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w w:val="80"/>
                      <w:sz w:val="80"/>
                      <w:szCs w:val="80"/>
                    </w:rPr>
                  </w:pPr>
                  <w:bookmarkStart w:id="3" w:name="红头"/>
                  <w:bookmarkStart w:id="4" w:name="红头1"/>
                  <w:bookmarkEnd w:id="3"/>
                  <w:bookmarkEnd w:id="4"/>
                  <w:r w:rsidRPr="00A12288">
                    <w:rPr>
                      <w:rFonts w:eastAsia="方正小标宋简体" w:hint="eastAsia"/>
                      <w:b/>
                      <w:color w:val="FF0000"/>
                      <w:spacing w:val="100"/>
                      <w:w w:val="80"/>
                      <w:sz w:val="80"/>
                      <w:szCs w:val="80"/>
                    </w:rPr>
                    <w:t>福建省南平市气象</w:t>
                  </w:r>
                  <w:r w:rsidRPr="00A12288">
                    <w:rPr>
                      <w:rFonts w:eastAsia="方正小标宋简体" w:hint="eastAsia"/>
                      <w:b/>
                      <w:color w:val="FF0000"/>
                      <w:w w:val="80"/>
                      <w:sz w:val="80"/>
                      <w:szCs w:val="80"/>
                    </w:rPr>
                    <w:t>局</w:t>
                  </w:r>
                </w:p>
              </w:txbxContent>
            </v:textbox>
            <w10:wrap anchory="page"/>
          </v:shape>
        </w:pict>
      </w:r>
    </w:p>
    <w:p w:rsidR="00034D2A" w:rsidRDefault="00D07DE4">
      <w:pPr>
        <w:tabs>
          <w:tab w:val="left" w:pos="2528"/>
        </w:tabs>
        <w:snapToGrid w:val="0"/>
        <w:spacing w:line="540" w:lineRule="exact"/>
        <w:rPr>
          <w:rFonts w:ascii="仿宋_GB2312" w:hint="eastAsia"/>
        </w:rPr>
      </w:pPr>
    </w:p>
    <w:p w:rsidR="00034D2A" w:rsidRDefault="00D07DE4">
      <w:pPr>
        <w:snapToGrid w:val="0"/>
        <w:spacing w:line="540" w:lineRule="exact"/>
        <w:jc w:val="center"/>
        <w:rPr>
          <w:rFonts w:ascii="仿宋_GB2312" w:hint="eastAsia"/>
        </w:rPr>
      </w:pPr>
    </w:p>
    <w:p w:rsidR="00034D2A" w:rsidRDefault="00D07DE4">
      <w:pPr>
        <w:snapToGrid w:val="0"/>
        <w:spacing w:line="540" w:lineRule="exact"/>
        <w:jc w:val="center"/>
        <w:rPr>
          <w:rFonts w:ascii="仿宋_GB2312" w:hint="eastAsia"/>
        </w:rPr>
      </w:pPr>
    </w:p>
    <w:p w:rsidR="00034D2A" w:rsidRDefault="00D07DE4">
      <w:pPr>
        <w:tabs>
          <w:tab w:val="center" w:pos="4424"/>
        </w:tabs>
        <w:snapToGrid w:val="0"/>
        <w:spacing w:line="540" w:lineRule="exact"/>
        <w:jc w:val="left"/>
        <w:rPr>
          <w:rFonts w:ascii="仿宋_GB2312" w:hint="eastAsia"/>
        </w:rPr>
      </w:pPr>
      <w:r>
        <w:rPr>
          <w:rFonts w:ascii="仿宋_GB2312" w:hint="eastAsia"/>
          <w:lang w:val="en-US" w:eastAsia="zh-CN"/>
        </w:rPr>
        <w:pict>
          <v:shape id="文本框 10" o:spid="_x0000_s1027" type="#_x0000_t202" alt="签发人：×××" style="position:absolute;margin-left:0;margin-top:312.75pt;width:441pt;height:28.8pt;z-index:-251661312;mso-position-vertical-relative:page" filled="f" stroked="f" strokecolor="red">
            <v:textbox inset="0,0,0,0">
              <w:txbxContent>
                <w:p w:rsidR="00034D2A" w:rsidRDefault="00D07DE4">
                  <w:pPr>
                    <w:spacing w:line="320" w:lineRule="exact"/>
                    <w:jc w:val="center"/>
                    <w:rPr>
                      <w:rFonts w:ascii="仿宋_GB2312" w:hint="eastAsia"/>
                    </w:rPr>
                  </w:pPr>
                  <w:bookmarkStart w:id="5" w:name="文号"/>
                  <w:bookmarkEnd w:id="5"/>
                  <w:r>
                    <w:rPr>
                      <w:rFonts w:ascii="仿宋_GB2312" w:hint="eastAsia"/>
                    </w:rPr>
                    <w:t>南气发〔</w:t>
                  </w:r>
                  <w:r>
                    <w:rPr>
                      <w:rFonts w:ascii="仿宋_GB2312" w:hint="eastAsia"/>
                    </w:rPr>
                    <w:t>2021</w:t>
                  </w:r>
                  <w:r>
                    <w:rPr>
                      <w:rFonts w:ascii="仿宋_GB2312" w:hint="eastAsia"/>
                    </w:rPr>
                    <w:t>〕</w:t>
                  </w:r>
                  <w:r>
                    <w:rPr>
                      <w:rFonts w:ascii="仿宋_GB2312" w:hint="eastAsia"/>
                    </w:rPr>
                    <w:t>28</w:t>
                  </w:r>
                  <w:r>
                    <w:rPr>
                      <w:rFonts w:ascii="仿宋_GB2312" w:hint="eastAsia"/>
                    </w:rPr>
                    <w:t>号</w:t>
                  </w:r>
                </w:p>
              </w:txbxContent>
            </v:textbox>
            <w10:wrap anchory="page"/>
          </v:shape>
        </w:pict>
      </w:r>
    </w:p>
    <w:p w:rsidR="00034D2A" w:rsidRDefault="00D07DE4">
      <w:pPr>
        <w:snapToGrid w:val="0"/>
        <w:spacing w:line="540" w:lineRule="exact"/>
        <w:jc w:val="center"/>
        <w:rPr>
          <w:rFonts w:ascii="仿宋_GB2312" w:hint="eastAsia"/>
        </w:rPr>
      </w:pPr>
      <w:r>
        <w:rPr>
          <w:sz w:val="21"/>
        </w:rPr>
        <w:pict>
          <v:line id="直线 2" o:spid="_x0000_s1028" style="position:absolute;left:0;text-align:left;z-index:-251664384;mso-position-vertical-relative:page" from=".1pt,339.6pt" to="442.3pt,339.6pt" strokecolor="red" strokeweight="1.5pt">
            <w10:wrap anchory="page"/>
          </v:line>
        </w:pict>
      </w:r>
    </w:p>
    <w:p w:rsidR="00034D2A" w:rsidRDefault="00D07DE4">
      <w:pPr>
        <w:snapToGrid w:val="0"/>
        <w:spacing w:line="540" w:lineRule="exact"/>
        <w:jc w:val="center"/>
        <w:rPr>
          <w:rFonts w:ascii="仿宋_GB2312"/>
        </w:rPr>
      </w:pPr>
    </w:p>
    <w:p w:rsidR="00034D2A" w:rsidRDefault="00D07DE4">
      <w:pPr>
        <w:snapToGrid w:val="0"/>
        <w:spacing w:line="7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bookmarkStart w:id="6" w:name="标题"/>
      <w:bookmarkEnd w:id="6"/>
      <w:r>
        <w:rPr>
          <w:rFonts w:ascii="方正小标宋简体" w:eastAsia="方正小标宋简体" w:hAnsi="宋体" w:hint="eastAsia"/>
          <w:sz w:val="44"/>
          <w:szCs w:val="44"/>
        </w:rPr>
        <w:t>福建省南平市气象局关于陈立新免职的通知</w:t>
      </w:r>
    </w:p>
    <w:p w:rsidR="00034D2A" w:rsidRDefault="00D07DE4" w:rsidP="00A12288">
      <w:pPr>
        <w:snapToGrid w:val="0"/>
        <w:spacing w:line="312" w:lineRule="exact"/>
        <w:jc w:val="center"/>
        <w:rPr>
          <w:rFonts w:ascii="仿宋_GB2312"/>
          <w:spacing w:val="-6"/>
        </w:rPr>
      </w:pPr>
    </w:p>
    <w:p w:rsidR="00034D2A" w:rsidRDefault="00D07DE4" w:rsidP="00A12288">
      <w:pPr>
        <w:rPr>
          <w:rFonts w:ascii="仿宋_GB2312" w:hAnsi="宋体" w:hint="eastAsia"/>
          <w:spacing w:val="-6"/>
        </w:rPr>
      </w:pPr>
      <w:bookmarkStart w:id="7" w:name="主送机关"/>
      <w:bookmarkEnd w:id="7"/>
      <w:r>
        <w:rPr>
          <w:rFonts w:ascii="仿宋_GB2312" w:hAnsi="宋体" w:hint="eastAsia"/>
          <w:spacing w:val="-6"/>
        </w:rPr>
        <w:t>福建省武夷山市气象局</w:t>
      </w:r>
      <w:r>
        <w:rPr>
          <w:rFonts w:ascii="仿宋_GB2312" w:hAnsi="宋体" w:hint="eastAsia"/>
          <w:spacing w:val="-6"/>
        </w:rPr>
        <w:t>：</w:t>
      </w:r>
    </w:p>
    <w:p w:rsidR="00A12288" w:rsidRDefault="00D07DE4" w:rsidP="00D07DE4">
      <w:pPr>
        <w:ind w:firstLineChars="200" w:firstLine="632"/>
        <w:rPr>
          <w:rFonts w:ascii="仿宋_GB2312" w:hint="eastAsia"/>
          <w:szCs w:val="32"/>
        </w:rPr>
      </w:pPr>
      <w:r w:rsidRPr="000C60F2">
        <w:rPr>
          <w:rFonts w:ascii="仿宋_GB2312" w:hint="eastAsia"/>
          <w:szCs w:val="32"/>
        </w:rPr>
        <w:t>经研究</w:t>
      </w:r>
      <w:r>
        <w:rPr>
          <w:rFonts w:ascii="仿宋_GB2312" w:hint="eastAsia"/>
          <w:szCs w:val="32"/>
        </w:rPr>
        <w:t>，</w:t>
      </w:r>
      <w:r w:rsidRPr="000C60F2">
        <w:rPr>
          <w:rFonts w:ascii="仿宋_GB2312" w:hint="eastAsia"/>
          <w:szCs w:val="32"/>
        </w:rPr>
        <w:t>决定</w:t>
      </w:r>
      <w:r>
        <w:rPr>
          <w:rFonts w:ascii="仿宋_GB2312" w:hint="eastAsia"/>
          <w:szCs w:val="32"/>
        </w:rPr>
        <w:t>：</w:t>
      </w:r>
    </w:p>
    <w:p w:rsidR="00A12288" w:rsidRPr="007A0F44" w:rsidRDefault="00D07DE4" w:rsidP="00D07DE4">
      <w:pPr>
        <w:ind w:firstLineChars="200" w:firstLine="632"/>
        <w:rPr>
          <w:rFonts w:hint="eastAsia"/>
          <w:szCs w:val="32"/>
        </w:rPr>
      </w:pPr>
      <w:r>
        <w:rPr>
          <w:rFonts w:ascii="仿宋_GB2312" w:hint="eastAsia"/>
          <w:szCs w:val="32"/>
        </w:rPr>
        <w:t>免去陈立新的福建省武夷山市气象局局长职务、一级主任科员职级。</w:t>
      </w:r>
    </w:p>
    <w:p w:rsidR="00034D2A" w:rsidRDefault="00D07DE4" w:rsidP="00A12288">
      <w:pPr>
        <w:snapToGrid w:val="0"/>
        <w:rPr>
          <w:rFonts w:ascii="仿宋_GB2312" w:hAnsi="宋体" w:hint="eastAsia"/>
          <w:spacing w:val="-6"/>
        </w:rPr>
      </w:pPr>
      <w:r>
        <w:rPr>
          <w:rFonts w:ascii="仿宋_GB2312" w:hAnsi="宋体" w:hint="eastAsia"/>
          <w:spacing w:val="-6"/>
        </w:rPr>
        <w:t xml:space="preserve">    </w:t>
      </w:r>
      <w:bookmarkStart w:id="8" w:name="附件"/>
      <w:bookmarkStart w:id="9" w:name="附件名称"/>
      <w:bookmarkEnd w:id="8"/>
      <w:bookmarkEnd w:id="9"/>
    </w:p>
    <w:p w:rsidR="00034D2A" w:rsidRDefault="00D07DE4" w:rsidP="00A12288">
      <w:pPr>
        <w:snapToGrid w:val="0"/>
        <w:rPr>
          <w:rFonts w:ascii="仿宋_GB2312" w:hint="eastAsia"/>
          <w:spacing w:val="-6"/>
        </w:rPr>
      </w:pPr>
    </w:p>
    <w:p w:rsidR="00034D2A" w:rsidRDefault="00D07DE4" w:rsidP="00A12288">
      <w:pPr>
        <w:snapToGrid w:val="0"/>
        <w:rPr>
          <w:rFonts w:ascii="仿宋_GB2312" w:hint="eastAsia"/>
          <w:color w:val="FFFFFF"/>
          <w:spacing w:val="-6"/>
          <w:szCs w:val="32"/>
        </w:rPr>
      </w:pPr>
      <w:r>
        <w:rPr>
          <w:rFonts w:ascii="仿宋_GB2312" w:hAnsi="宋体" w:hint="eastAsia"/>
          <w:spacing w:val="-6"/>
          <w:lang w:val="en-US" w:eastAsia="zh-CN"/>
        </w:rPr>
        <w:pict>
          <v:shape id="文本框 2" o:spid="_x0000_s1029" type="#_x0000_t202" style="position:absolute;left:0;text-align:left;margin-left:2in;margin-top:25.8pt;width:342pt;height:40.25pt;z-index:251663360;mso-width-relative:margin;mso-height-relative:margin" stroked="f" strokecolor="white">
            <v:fill opacity="0"/>
            <v:textbox>
              <w:txbxContent>
                <w:p w:rsidR="00034D2A" w:rsidRDefault="00D07DE4">
                  <w:pPr>
                    <w:jc w:val="center"/>
                    <w:rPr>
                      <w:rFonts w:hint="eastAsia"/>
                    </w:rPr>
                  </w:pPr>
                  <w:bookmarkStart w:id="10" w:name="落款"/>
                  <w:bookmarkEnd w:id="10"/>
                  <w:r>
                    <w:rPr>
                      <w:rFonts w:hint="eastAsia"/>
                    </w:rPr>
                    <w:t>福建省南平市气象局</w:t>
                  </w:r>
                </w:p>
              </w:txbxContent>
            </v:textbox>
          </v:shape>
        </w:pict>
      </w:r>
      <w:r>
        <w:rPr>
          <w:rFonts w:ascii="仿宋_GB2312" w:hint="eastAsia"/>
          <w:spacing w:val="-6"/>
        </w:rPr>
        <w:t xml:space="preserve">                                        </w:t>
      </w:r>
    </w:p>
    <w:p w:rsidR="00034D2A" w:rsidRDefault="00D07DE4" w:rsidP="00D07DE4">
      <w:pPr>
        <w:snapToGrid w:val="0"/>
        <w:ind w:rightChars="155" w:right="490"/>
        <w:rPr>
          <w:rFonts w:ascii="仿宋_GB2312" w:hint="eastAsia"/>
          <w:spacing w:val="-6"/>
        </w:rPr>
      </w:pPr>
    </w:p>
    <w:p w:rsidR="00034D2A" w:rsidRDefault="00D07DE4" w:rsidP="00D07DE4">
      <w:pPr>
        <w:snapToGrid w:val="0"/>
        <w:ind w:rightChars="400" w:right="1263"/>
        <w:rPr>
          <w:rFonts w:ascii="仿宋_GB2312" w:hint="eastAsia"/>
        </w:rPr>
      </w:pPr>
      <w:r>
        <w:rPr>
          <w:rFonts w:ascii="仿宋_GB2312" w:hint="eastAsia"/>
          <w:spacing w:val="-6"/>
        </w:rPr>
        <w:t xml:space="preserve">                                 </w:t>
      </w:r>
      <w:r>
        <w:rPr>
          <w:rFonts w:ascii="仿宋_GB2312" w:hint="eastAsia"/>
        </w:rPr>
        <w:t xml:space="preserve"> </w:t>
      </w:r>
      <w:bookmarkStart w:id="11" w:name="签发日期"/>
      <w:bookmarkEnd w:id="11"/>
      <w:r>
        <w:rPr>
          <w:rFonts w:ascii="仿宋_GB2312" w:hint="eastAsia"/>
        </w:rPr>
        <w:t>2021</w:t>
      </w:r>
      <w:r>
        <w:rPr>
          <w:rFonts w:ascii="仿宋_GB2312" w:hint="eastAsia"/>
        </w:rPr>
        <w:t>年</w:t>
      </w:r>
      <w:r>
        <w:rPr>
          <w:rFonts w:ascii="仿宋_GB2312" w:hint="eastAsia"/>
        </w:rPr>
        <w:t>4</w:t>
      </w:r>
      <w:r>
        <w:rPr>
          <w:rFonts w:ascii="仿宋_GB2312" w:hint="eastAsia"/>
        </w:rPr>
        <w:t>月</w:t>
      </w:r>
      <w:r>
        <w:rPr>
          <w:rFonts w:ascii="仿宋_GB2312" w:hint="eastAsia"/>
        </w:rPr>
        <w:t>22</w:t>
      </w:r>
      <w:r>
        <w:rPr>
          <w:rFonts w:ascii="仿宋_GB2312" w:hint="eastAsia"/>
        </w:rPr>
        <w:t>日</w:t>
      </w:r>
    </w:p>
    <w:p w:rsidR="00034D2A" w:rsidRDefault="00D07DE4" w:rsidP="00A12288">
      <w:pPr>
        <w:snapToGrid w:val="0"/>
        <w:ind w:right="652"/>
        <w:jc w:val="left"/>
        <w:rPr>
          <w:rFonts w:ascii="仿宋_GB2312" w:hint="eastAsia"/>
          <w:spacing w:val="-6"/>
        </w:rPr>
      </w:pPr>
    </w:p>
    <w:p w:rsidR="00034D2A" w:rsidRDefault="00D07DE4">
      <w:pPr>
        <w:snapToGrid w:val="0"/>
        <w:spacing w:line="576" w:lineRule="exact"/>
        <w:ind w:right="652"/>
        <w:jc w:val="left"/>
        <w:rPr>
          <w:rFonts w:ascii="黑体" w:eastAsia="黑体" w:hint="eastAsia"/>
          <w:spacing w:val="-6"/>
        </w:rPr>
      </w:pPr>
    </w:p>
    <w:p w:rsidR="00034D2A" w:rsidRDefault="00D07DE4">
      <w:pPr>
        <w:spacing w:line="576" w:lineRule="exact"/>
        <w:rPr>
          <w:rFonts w:hint="eastAsia"/>
        </w:rPr>
      </w:pPr>
    </w:p>
    <w:p w:rsidR="00034D2A" w:rsidRDefault="00D07DE4">
      <w:pPr>
        <w:spacing w:line="576" w:lineRule="exact"/>
        <w:rPr>
          <w:rFonts w:hint="eastAsia"/>
        </w:rPr>
      </w:pPr>
    </w:p>
    <w:p w:rsidR="00034D2A" w:rsidRDefault="00D07DE4">
      <w:pPr>
        <w:spacing w:line="576" w:lineRule="exact"/>
      </w:pPr>
      <w:r>
        <w:rPr>
          <w:rFonts w:ascii="仿宋_GB2312"/>
          <w:spacing w:val="-6"/>
          <w:sz w:val="20"/>
          <w:lang w:val="en-US" w:eastAsia="zh-CN"/>
        </w:rPr>
        <w:pict>
          <v:shape id="文本框 6" o:spid="_x0000_s1030" type="#_x0000_t202" style="position:absolute;left:0;text-align:left;margin-left:6.35pt;margin-top:656.65pt;width:418.5pt;height:55.45pt;z-index:251659264;mso-position-horizontal-relative:margin;mso-position-vertical-relative:page" filled="f" stroked="f">
            <v:textbox inset="0,0,0,0">
              <w:txbxContent>
                <w:p w:rsidR="00034D2A" w:rsidRDefault="00D07DE4" w:rsidP="00D07DE4">
                  <w:pPr>
                    <w:snapToGrid w:val="0"/>
                    <w:spacing w:line="440" w:lineRule="exact"/>
                    <w:ind w:leftChars="4" w:left="849" w:hangingChars="303" w:hanging="836"/>
                    <w:rPr>
                      <w:rFonts w:ascii="仿宋_GB2312"/>
                      <w:sz w:val="28"/>
                      <w:szCs w:val="28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抄送：</w:t>
                  </w:r>
                  <w:bookmarkStart w:id="12" w:name="抄送"/>
                  <w:bookmarkEnd w:id="12"/>
                  <w:r w:rsidRPr="00A12288">
                    <w:rPr>
                      <w:rFonts w:ascii="仿宋_GB2312" w:hint="eastAsia"/>
                      <w:sz w:val="28"/>
                      <w:szCs w:val="28"/>
                    </w:rPr>
                    <w:t>省局人事处，各县（市、区）气象局，市局各直属单位、各内设机构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。</w:t>
                  </w:r>
                </w:p>
              </w:txbxContent>
            </v:textbox>
            <w10:wrap type="topAndBottom" anchorx="margin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line id="直线 4" o:spid="_x0000_s1031" style="position:absolute;left:0;text-align:left;z-index:251657216;mso-position-vertical-relative:page" from=".45pt,655.75pt" to="442.65pt,655.75pt" strokeweight=".85pt">
            <w10:wrap type="topAndBottom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line id="直线 8" o:spid="_x0000_s1032" style="position:absolute;left:0;text-align:left;z-index:251660288;mso-position-vertical-relative:page" from=".25pt,740.6pt" to="442.45pt,740.6pt" strokeweight=".85pt">
            <w10:wrap type="topAndBottom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line id="直线 3" o:spid="_x0000_s1033" style="position:absolute;left:0;text-align:left;z-index:251656192;mso-position-horizontal-relative:margin;mso-position-vertical-relative:page" from=".45pt,712pt" to="442.65pt,712pt" strokeweight=".6pt">
            <w10:wrap type="topAndBottom" anchorx="margin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5" o:spid="_x0000_s1034" type="#_x0000_t202" style="position:absolute;left:0;text-align:left;margin-left:12.75pt;margin-top:711.85pt;width:199.6pt;height:28.35pt;z-index:251658240;mso-position-vertical-relative:page" filled="f" stroked="f">
            <v:textbox inset="0,0,0,0">
              <w:txbxContent>
                <w:p w:rsidR="00034D2A" w:rsidRDefault="00D07DE4">
                  <w:pPr>
                    <w:tabs>
                      <w:tab w:val="left" w:pos="8460"/>
                    </w:tabs>
                    <w:spacing w:line="500" w:lineRule="exact"/>
                    <w:jc w:val="left"/>
                    <w:rPr>
                      <w:rFonts w:hint="eastAsia"/>
                      <w:sz w:val="28"/>
                      <w:szCs w:val="28"/>
                    </w:rPr>
                  </w:pPr>
                  <w:bookmarkStart w:id="13" w:name="版记"/>
                  <w:bookmarkEnd w:id="13"/>
                  <w:r>
                    <w:rPr>
                      <w:rFonts w:hint="eastAsia"/>
                      <w:sz w:val="28"/>
                      <w:szCs w:val="28"/>
                    </w:rPr>
                    <w:t>福建省南平市气象局办公室</w:t>
                  </w:r>
                </w:p>
              </w:txbxContent>
            </v:textbox>
            <w10:wrap type="topAndBottom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15" o:spid="_x0000_s1035" type="#_x0000_t202" style="position:absolute;left:0;text-align:left;margin-left:12.75pt;margin-top:655.75pt;width:412.1pt;height:28.35pt;z-index:251662336;mso-position-horizontal-relative:margin;mso-position-vertical-relative:page" filled="f" stroked="f">
            <v:textbox inset="0,0,0,0">
              <w:txbxContent>
                <w:p w:rsidR="00034D2A" w:rsidRDefault="00D07DE4">
                  <w:pPr>
                    <w:snapToGrid w:val="0"/>
                    <w:spacing w:line="440" w:lineRule="exact"/>
                    <w:rPr>
                      <w:rFonts w:ascii="仿宋_GB2312"/>
                      <w:sz w:val="28"/>
                      <w:szCs w:val="28"/>
                    </w:rPr>
                  </w:pPr>
                  <w:bookmarkStart w:id="14" w:name="是否公开"/>
                  <w:bookmarkEnd w:id="14"/>
                </w:p>
              </w:txbxContent>
            </v:textbox>
            <w10:wrap type="topAndBottom" anchorx="margin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13" o:spid="_x0000_s1036" type="#_x0000_t202" style="position:absolute;left:0;text-align:left;margin-left:225pt;margin-top:712.1pt;width:214.5pt;height:28.35pt;z-index:251661312;mso-position-vertical-relative:page" filled="f" stroked="f">
            <v:textbox inset="0,0,0,0">
              <w:txbxContent>
                <w:p w:rsidR="00034D2A" w:rsidRDefault="00D07DE4">
                  <w:pPr>
                    <w:tabs>
                      <w:tab w:val="left" w:pos="8460"/>
                    </w:tabs>
                    <w:wordWrap w:val="0"/>
                    <w:spacing w:line="500" w:lineRule="exact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 xml:space="preserve">      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 xml:space="preserve">   </w:t>
                  </w:r>
                  <w:bookmarkStart w:id="15" w:name="印发日期"/>
                  <w:bookmarkEnd w:id="15"/>
                  <w:r>
                    <w:rPr>
                      <w:rFonts w:ascii="仿宋_GB2312" w:hint="eastAsia"/>
                      <w:sz w:val="28"/>
                      <w:szCs w:val="28"/>
                    </w:rPr>
                    <w:t>2021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年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4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月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25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日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印发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 xml:space="preserve">  </w:t>
                  </w:r>
                </w:p>
              </w:txbxContent>
            </v:textbox>
            <w10:wrap type="topAndBottom" anchory="page"/>
          </v:shape>
        </w:pict>
      </w:r>
    </w:p>
    <w:sectPr w:rsidR="00034D2A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132" w:right="1520" w:bottom="2013" w:left="1537" w:header="851" w:footer="1418" w:gutter="0"/>
      <w:pgNumType w:chapSep="emDash"/>
      <w:cols w:space="72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D2A" w:rsidRDefault="00D07DE4">
      <w:pPr>
        <w:spacing w:line="240" w:lineRule="auto"/>
      </w:pPr>
      <w:r>
        <w:separator/>
      </w:r>
    </w:p>
  </w:endnote>
  <w:endnote w:type="continuationSeparator" w:id="0">
    <w:p w:rsidR="00034D2A" w:rsidRDefault="00D07D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D2A" w:rsidRDefault="00D07DE4">
    <w:pPr>
      <w:pStyle w:val="a3"/>
      <w:framePr w:w="1620" w:wrap="around" w:vAnchor="text" w:hAnchor="page" w:x="1551" w:y="116"/>
      <w:spacing w:line="280" w:lineRule="exact"/>
      <w:ind w:left="340"/>
      <w:rPr>
        <w:rStyle w:val="a6"/>
        <w:rFonts w:hint="eastAsia"/>
        <w:sz w:val="28"/>
      </w:rPr>
    </w:pPr>
    <w:r>
      <w:rPr>
        <w:rStyle w:val="a6"/>
        <w:rFonts w:hint="eastAsia"/>
        <w:sz w:val="28"/>
      </w:rPr>
      <w:t>—</w:t>
    </w:r>
    <w:r>
      <w:rPr>
        <w:rStyle w:val="a6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6"/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6"/>
        <w:rFonts w:hint="eastAsia"/>
        <w:sz w:val="28"/>
      </w:rPr>
      <w:t xml:space="preserve"> </w:t>
    </w:r>
    <w:r>
      <w:rPr>
        <w:rStyle w:val="a6"/>
        <w:rFonts w:hint="eastAsia"/>
        <w:sz w:val="28"/>
      </w:rPr>
      <w:t>—</w:t>
    </w:r>
  </w:p>
  <w:p w:rsidR="00034D2A" w:rsidRDefault="00D07DE4">
    <w:pPr>
      <w:pStyle w:val="a3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D2A" w:rsidRDefault="00D07DE4">
    <w:pPr>
      <w:pStyle w:val="a3"/>
      <w:framePr w:w="1620" w:wrap="around" w:vAnchor="text" w:hAnchor="page" w:x="8701" w:y="56"/>
      <w:ind w:left="340"/>
      <w:rPr>
        <w:rStyle w:val="a6"/>
        <w:rFonts w:hint="eastAsia"/>
        <w:sz w:val="28"/>
      </w:rPr>
    </w:pPr>
    <w:r>
      <w:rPr>
        <w:rStyle w:val="a6"/>
        <w:rFonts w:hint="eastAsia"/>
        <w:sz w:val="28"/>
      </w:rPr>
      <w:t>—</w:t>
    </w:r>
    <w:r>
      <w:rPr>
        <w:rStyle w:val="a6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6"/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6"/>
        <w:rFonts w:hint="eastAsia"/>
        <w:sz w:val="28"/>
      </w:rPr>
      <w:t xml:space="preserve"> </w:t>
    </w:r>
    <w:r>
      <w:rPr>
        <w:rStyle w:val="a6"/>
        <w:rFonts w:hint="eastAsia"/>
        <w:sz w:val="28"/>
      </w:rPr>
      <w:t>—</w:t>
    </w:r>
  </w:p>
  <w:p w:rsidR="00034D2A" w:rsidRDefault="00D07DE4">
    <w:pPr>
      <w:pStyle w:val="a3"/>
      <w:ind w:right="360"/>
      <w:rPr>
        <w:rFonts w:ascii="仿宋_GB2312" w:hint="eastAsia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D2A" w:rsidRDefault="00D07DE4">
      <w:pPr>
        <w:spacing w:line="240" w:lineRule="auto"/>
      </w:pPr>
      <w:r>
        <w:separator/>
      </w:r>
    </w:p>
  </w:footnote>
  <w:footnote w:type="continuationSeparator" w:id="0">
    <w:p w:rsidR="00034D2A" w:rsidRDefault="00D07D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D2A" w:rsidRDefault="00D07DE4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D2A" w:rsidRDefault="00D07DE4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A20F0"/>
    <w:rsid w:val="00D0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link w:val="a3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link w:val="a4"/>
    <w:rPr>
      <w:rFonts w:ascii="Times New Roman" w:eastAsia="仿宋_GB2312" w:hAnsi="Times New Roman" w:cs="Times New Roman"/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2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南平市局文秘</cp:lastModifiedBy>
  <cp:revision>2</cp:revision>
  <cp:lastPrinted>1601-01-01T00:00:00Z</cp:lastPrinted>
  <dcterms:created xsi:type="dcterms:W3CDTF">2021-04-25T08:38:00Z</dcterms:created>
  <dcterms:modified xsi:type="dcterms:W3CDTF">2021-04-25T08:38:00Z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