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ind w:firstLine="480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bookmarkStart w:id="0" w:name="_GoBack"/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福建省三明市气象局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202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  <w:lang w:val="en-US" w:eastAsia="zh-CN"/>
        </w:rPr>
        <w:t>2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年政府信息公开工作年度报告</w:t>
      </w:r>
    </w:p>
    <w:bookmarkEnd w:id="0"/>
    <w:p>
      <w:pPr>
        <w:widowControl/>
        <w:shd w:val="clear" w:color="auto" w:fill="FFFFFF"/>
        <w:spacing w:line="560" w:lineRule="exact"/>
        <w:ind w:firstLine="633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33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三明市气象局主动公开的政府信息内容包括：机构职能、法规标准、气象科技、事业发展规划、突发气象灾害事件处置、人事管理、重大项目执行、招标采购、部门预算、“三公”经费、工作动态等行政信息，以及气象灾害预警、天气预报、天气实况等公众气象服务信息。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年，三明市气象局以门户网站作为政府信息公开的重要平台，坚持把推进政府信息公开工作融入到气象工作中，加大主动公开力度，细化公开内容，依法、全面、准确、及时地做好公开工作。一是加大主动公开力度，加强在决策、执行、管理、服务等方面的公开力度；二是进一步丰富信息公开内容。进一步完善政府信息公开目录，扎实做好政府采购信息公开,加强政府采购、科技项目等信息公开；三是进一步拓宽信息公开渠道。加强政务微博、微信等平台建设，注重运用新闻发布会、热点访谈等形式公开气象信息，扩大气象信息的覆盖面和影响力。</w:t>
      </w:r>
    </w:p>
    <w:p>
      <w:pPr>
        <w:widowControl/>
        <w:shd w:val="clear" w:color="auto" w:fill="FFFFFF"/>
        <w:spacing w:line="560" w:lineRule="exact"/>
        <w:ind w:firstLine="63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Cs w:val="21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4"/>
        <w:spacing w:before="300" w:beforeAutospacing="0" w:after="0" w:afterAutospacing="0"/>
        <w:ind w:firstLine="601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存在问题：对主动公开信息规范性、准确性和完整性的标准和要求还有待进一步深化。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改进情况：进一步加大政府信息公开信息员的培训力度。提高其对政府信息公开工作重要性的认识，加强政府信息公开的社会效果，增强领导干部的全局意识，提高人员素质和业务水平。</w:t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  <w:t>无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s0lY7tAAAAAFAQAADwAAAAAAAAABACAAAAAiAAAAZHJzL2Rvd25yZXYueG1sUEsBAhQAFAAAAAgA&#10;h07iQMxB0vK7AQAAYgMAAA4AAAAAAAAAAQAgAAAAHwEAAGRycy9lMm9Eb2MueG1sUEsFBgAAAAAG&#10;AAYAWQEAAE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F5F"/>
    <w:rsid w:val="003629D9"/>
    <w:rsid w:val="00495F5F"/>
    <w:rsid w:val="00DE4953"/>
    <w:rsid w:val="14000A12"/>
    <w:rsid w:val="192166BD"/>
    <w:rsid w:val="33AA214E"/>
    <w:rsid w:val="380001E3"/>
    <w:rsid w:val="48B456C5"/>
    <w:rsid w:val="65224A79"/>
    <w:rsid w:val="65D6024B"/>
    <w:rsid w:val="678E7D60"/>
    <w:rsid w:val="6E3351C1"/>
    <w:rsid w:val="77C53C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269</Words>
  <Characters>1538</Characters>
  <Lines>12</Lines>
  <Paragraphs>3</Paragraphs>
  <TotalTime>204</TotalTime>
  <ScaleCrop>false</ScaleCrop>
  <LinksUpToDate>false</LinksUpToDate>
  <CharactersWithSpaces>1804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2022-01-18T08:23:00Z</dcterms:created>
  <dc:creator>123</dc:creator>
  <cp:lastModifiedBy>陈娇娜:排版</cp:lastModifiedBy>
  <dcterms:modified xsi:type="dcterms:W3CDTF">2023-01-16T07:27:47Z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33EC25553F2248D49CD146EC7707856A</vt:lpwstr>
  </property>
</Properties>
</file>